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F4D3" w14:textId="14DE4589" w:rsidR="00194DF6" w:rsidRDefault="009F0733">
      <w:pPr>
        <w:pStyle w:val="Heading1"/>
      </w:pPr>
      <w:r>
        <w:t>reachingaprisoner.com</w:t>
      </w:r>
    </w:p>
    <w:p w14:paraId="2D151E22" w14:textId="2844AEB7" w:rsidR="004E1AED" w:rsidRDefault="00D8301D" w:rsidP="009F073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26C7DD" wp14:editId="59D15652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1193B63" w14:textId="5D04D220" w:rsidR="00D8301D" w:rsidRDefault="00D8301D" w:rsidP="00D8301D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1CFE06C5" w14:textId="57BD06DA" w:rsidR="00D8301D" w:rsidRDefault="00D8301D" w:rsidP="00D8301D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 xml:space="preserve">Brandon 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Dunnagan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-Merrill DOC#280793                                                            </w:t>
                              </w:r>
                              <w:r w:rsidR="002F24EB">
                                <w:rPr>
                                  <w:color w:val="099BDD" w:themeColor="text2"/>
                                </w:rPr>
                                <w:t>Green River Correcti</w:t>
                              </w:r>
                              <w:r w:rsidR="00C60C7E">
                                <w:rPr>
                                  <w:color w:val="099BDD" w:themeColor="text2"/>
                                </w:rPr>
                                <w:t>onal Complex         1200 R</w:t>
                              </w:r>
                              <w:r w:rsidR="00791DB5">
                                <w:rPr>
                                  <w:color w:val="099BDD" w:themeColor="text2"/>
                                </w:rPr>
                                <w:t>i</w:t>
                              </w:r>
                              <w:r w:rsidR="00C60C7E">
                                <w:rPr>
                                  <w:color w:val="099BDD" w:themeColor="text2"/>
                                </w:rPr>
                                <w:t xml:space="preserve">ver Road   </w:t>
                              </w:r>
                              <w:r w:rsidR="00791DB5">
                                <w:rPr>
                                  <w:color w:val="099BDD" w:themeColor="text2"/>
                                </w:rPr>
                                <w:t xml:space="preserve">                                     </w:t>
                              </w:r>
                              <w:r w:rsidR="00A26CFE">
                                <w:rPr>
                                  <w:color w:val="099BDD" w:themeColor="text2"/>
                                </w:rPr>
                                <w:t>Center</w:t>
                              </w:r>
                              <w:r w:rsidR="00791DB5">
                                <w:rPr>
                                  <w:color w:val="099BDD" w:themeColor="text2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791DB5">
                                <w:rPr>
                                  <w:color w:val="099BDD" w:themeColor="text2"/>
                                </w:rPr>
                                <w:t>City, KY 42330</w:t>
                              </w:r>
                            </w:p>
                            <w:p w14:paraId="634573C7" w14:textId="72CDD829" w:rsidR="00D8301D" w:rsidRPr="00D8301D" w:rsidRDefault="00D8301D" w:rsidP="00D8301D">
                              <w:r w:rsidRPr="00D8301D">
                                <w:t>DOB: 9/12/1996</w:t>
                              </w:r>
                            </w:p>
                            <w:p w14:paraId="523702B0" w14:textId="75E02EF4" w:rsidR="00D8301D" w:rsidRPr="00D8301D" w:rsidRDefault="00D8301D" w:rsidP="00D8301D">
                              <w:r w:rsidRPr="00D8301D">
                                <w:t>Gender: Male</w:t>
                              </w:r>
                            </w:p>
                            <w:p w14:paraId="34763D41" w14:textId="3265F284" w:rsidR="00D8301D" w:rsidRPr="00D8301D" w:rsidRDefault="00D8301D" w:rsidP="00D8301D">
                              <w:r w:rsidRPr="00D8301D">
                                <w:t>Ethnic Background: White/Irish</w:t>
                              </w:r>
                            </w:p>
                            <w:p w14:paraId="0C1586B3" w14:textId="616A3DB2" w:rsidR="00D8301D" w:rsidRPr="00D8301D" w:rsidRDefault="00D8301D" w:rsidP="00D8301D">
                              <w:r w:rsidRPr="00D8301D">
                                <w:t>Height: 6ft. 2in.</w:t>
                              </w:r>
                            </w:p>
                            <w:p w14:paraId="43CDB13A" w14:textId="773F8AA1" w:rsidR="00D8301D" w:rsidRPr="00D8301D" w:rsidRDefault="00D8301D" w:rsidP="00D8301D">
                              <w:r w:rsidRPr="00D8301D">
                                <w:t>Weight: 200lbs.</w:t>
                              </w:r>
                            </w:p>
                            <w:p w14:paraId="5BB62C23" w14:textId="2F2449A1" w:rsidR="00D8301D" w:rsidRPr="00D8301D" w:rsidRDefault="00D8301D" w:rsidP="00D8301D">
                              <w:r w:rsidRPr="00D8301D">
                                <w:t>Hair Color: Brown</w:t>
                              </w:r>
                            </w:p>
                            <w:p w14:paraId="1E297969" w14:textId="79EF628D" w:rsidR="00D8301D" w:rsidRPr="00D8301D" w:rsidRDefault="00D8301D" w:rsidP="00D8301D">
                              <w:r w:rsidRPr="00D8301D">
                                <w:t>Eye Color: Hazel</w:t>
                              </w:r>
                            </w:p>
                            <w:p w14:paraId="6FA4AACA" w14:textId="49E2B32B" w:rsidR="00D8301D" w:rsidRPr="00D8301D" w:rsidRDefault="00D8301D" w:rsidP="00D8301D">
                              <w:r w:rsidRPr="00D8301D">
                                <w:t>Expected Release: 2035</w:t>
                              </w:r>
                            </w:p>
                            <w:p w14:paraId="190048DF" w14:textId="29BAF312" w:rsidR="00D8301D" w:rsidRPr="00D8301D" w:rsidRDefault="00D8301D" w:rsidP="00D8301D">
                              <w:r w:rsidRPr="00D8301D">
                                <w:t>Sexual Orientation: Straight</w:t>
                              </w:r>
                            </w:p>
                            <w:p w14:paraId="040BCCB7" w14:textId="6AEA31B4" w:rsidR="00D8301D" w:rsidRDefault="00D8301D" w:rsidP="00D8301D">
                              <w:r w:rsidRPr="00D8301D">
                                <w:t>Looking to Write: Woman</w:t>
                              </w:r>
                            </w:p>
                            <w:p w14:paraId="3581B07D" w14:textId="389BAC79" w:rsidR="00D8301D" w:rsidRPr="00D8301D" w:rsidRDefault="00D8301D" w:rsidP="00D8301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3470C1" wp14:editId="0E0F505C">
                                    <wp:extent cx="2106295" cy="2823845"/>
                                    <wp:effectExtent l="0" t="0" r="8255" b="0"/>
                                    <wp:docPr id="1" name="Picture 1" descr="A person holding a sign posing for the camera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Brandon Merrill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823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B79DCE" w14:textId="77777777" w:rsidR="00D8301D" w:rsidRDefault="00D8301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209C5A" w14:textId="77777777" w:rsidR="00D8301D" w:rsidRDefault="00D8301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6C7DD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61193B63" w14:textId="5D04D220" w:rsidR="00D8301D" w:rsidRDefault="00D8301D" w:rsidP="00D8301D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1CFE06C5" w14:textId="57BD06DA" w:rsidR="00D8301D" w:rsidRDefault="00D8301D" w:rsidP="00D8301D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 xml:space="preserve">Brandon </w:t>
                        </w:r>
                        <w:proofErr w:type="spellStart"/>
                        <w:r>
                          <w:rPr>
                            <w:color w:val="099BDD" w:themeColor="text2"/>
                          </w:rPr>
                          <w:t>Dunnagan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-Merrill DOC#280793                                                            </w:t>
                        </w:r>
                        <w:r w:rsidR="002F24EB">
                          <w:rPr>
                            <w:color w:val="099BDD" w:themeColor="text2"/>
                          </w:rPr>
                          <w:t>Green River Correcti</w:t>
                        </w:r>
                        <w:r w:rsidR="00C60C7E">
                          <w:rPr>
                            <w:color w:val="099BDD" w:themeColor="text2"/>
                          </w:rPr>
                          <w:t>onal Complex         1200 R</w:t>
                        </w:r>
                        <w:r w:rsidR="00791DB5">
                          <w:rPr>
                            <w:color w:val="099BDD" w:themeColor="text2"/>
                          </w:rPr>
                          <w:t>i</w:t>
                        </w:r>
                        <w:r w:rsidR="00C60C7E">
                          <w:rPr>
                            <w:color w:val="099BDD" w:themeColor="text2"/>
                          </w:rPr>
                          <w:t xml:space="preserve">ver Road   </w:t>
                        </w:r>
                        <w:r w:rsidR="00791DB5">
                          <w:rPr>
                            <w:color w:val="099BDD" w:themeColor="text2"/>
                          </w:rPr>
                          <w:t xml:space="preserve">                                     </w:t>
                        </w:r>
                        <w:r w:rsidR="00A26CFE">
                          <w:rPr>
                            <w:color w:val="099BDD" w:themeColor="text2"/>
                          </w:rPr>
                          <w:t>Center</w:t>
                        </w:r>
                        <w:r w:rsidR="00791DB5">
                          <w:rPr>
                            <w:color w:val="099BDD" w:themeColor="text2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791DB5">
                          <w:rPr>
                            <w:color w:val="099BDD" w:themeColor="text2"/>
                          </w:rPr>
                          <w:t>City, KY 42330</w:t>
                        </w:r>
                      </w:p>
                      <w:p w14:paraId="634573C7" w14:textId="72CDD829" w:rsidR="00D8301D" w:rsidRPr="00D8301D" w:rsidRDefault="00D8301D" w:rsidP="00D8301D">
                        <w:r w:rsidRPr="00D8301D">
                          <w:t>DOB: 9/12/1996</w:t>
                        </w:r>
                      </w:p>
                      <w:p w14:paraId="523702B0" w14:textId="75E02EF4" w:rsidR="00D8301D" w:rsidRPr="00D8301D" w:rsidRDefault="00D8301D" w:rsidP="00D8301D">
                        <w:r w:rsidRPr="00D8301D">
                          <w:t>Gender: Male</w:t>
                        </w:r>
                      </w:p>
                      <w:p w14:paraId="34763D41" w14:textId="3265F284" w:rsidR="00D8301D" w:rsidRPr="00D8301D" w:rsidRDefault="00D8301D" w:rsidP="00D8301D">
                        <w:r w:rsidRPr="00D8301D">
                          <w:t>Ethnic Background: White/Irish</w:t>
                        </w:r>
                      </w:p>
                      <w:p w14:paraId="0C1586B3" w14:textId="616A3DB2" w:rsidR="00D8301D" w:rsidRPr="00D8301D" w:rsidRDefault="00D8301D" w:rsidP="00D8301D">
                        <w:r w:rsidRPr="00D8301D">
                          <w:t>Height: 6ft. 2in.</w:t>
                        </w:r>
                      </w:p>
                      <w:p w14:paraId="43CDB13A" w14:textId="773F8AA1" w:rsidR="00D8301D" w:rsidRPr="00D8301D" w:rsidRDefault="00D8301D" w:rsidP="00D8301D">
                        <w:r w:rsidRPr="00D8301D">
                          <w:t>Weight: 200lbs.</w:t>
                        </w:r>
                      </w:p>
                      <w:p w14:paraId="5BB62C23" w14:textId="2F2449A1" w:rsidR="00D8301D" w:rsidRPr="00D8301D" w:rsidRDefault="00D8301D" w:rsidP="00D8301D">
                        <w:r w:rsidRPr="00D8301D">
                          <w:t>Hair Color: Brown</w:t>
                        </w:r>
                      </w:p>
                      <w:p w14:paraId="1E297969" w14:textId="79EF628D" w:rsidR="00D8301D" w:rsidRPr="00D8301D" w:rsidRDefault="00D8301D" w:rsidP="00D8301D">
                        <w:r w:rsidRPr="00D8301D">
                          <w:t>Eye Color: Hazel</w:t>
                        </w:r>
                      </w:p>
                      <w:p w14:paraId="6FA4AACA" w14:textId="49E2B32B" w:rsidR="00D8301D" w:rsidRPr="00D8301D" w:rsidRDefault="00D8301D" w:rsidP="00D8301D">
                        <w:r w:rsidRPr="00D8301D">
                          <w:t>Expected Release: 2035</w:t>
                        </w:r>
                      </w:p>
                      <w:p w14:paraId="190048DF" w14:textId="29BAF312" w:rsidR="00D8301D" w:rsidRPr="00D8301D" w:rsidRDefault="00D8301D" w:rsidP="00D8301D">
                        <w:r w:rsidRPr="00D8301D">
                          <w:t>Sexual Orientation: Straight</w:t>
                        </w:r>
                      </w:p>
                      <w:p w14:paraId="040BCCB7" w14:textId="6AEA31B4" w:rsidR="00D8301D" w:rsidRDefault="00D8301D" w:rsidP="00D8301D">
                        <w:r w:rsidRPr="00D8301D">
                          <w:t>Looking to Write: Woman</w:t>
                        </w:r>
                      </w:p>
                      <w:p w14:paraId="3581B07D" w14:textId="389BAC79" w:rsidR="00D8301D" w:rsidRPr="00D8301D" w:rsidRDefault="00D8301D" w:rsidP="00D8301D">
                        <w:r>
                          <w:rPr>
                            <w:noProof/>
                          </w:rPr>
                          <w:drawing>
                            <wp:inline distT="0" distB="0" distL="0" distR="0" wp14:anchorId="473470C1" wp14:editId="0E0F505C">
                              <wp:extent cx="2106295" cy="2823845"/>
                              <wp:effectExtent l="0" t="0" r="8255" b="0"/>
                              <wp:docPr id="1" name="Picture 1" descr="A person holding a sign posing for the camera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Brandon Merrill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8238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74B79DCE" w14:textId="77777777" w:rsidR="00D8301D" w:rsidRDefault="00D8301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50209C5A" w14:textId="77777777" w:rsidR="00D8301D" w:rsidRDefault="00D8301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F0733">
        <w:t>-Congratulations-</w:t>
      </w:r>
    </w:p>
    <w:p w14:paraId="0E4CE7DE" w14:textId="1EFB80EC" w:rsidR="009F0733" w:rsidRDefault="009F0733" w:rsidP="009F0733">
      <w:r>
        <w:t xml:space="preserve">You’ve just came across what you’re looking for. Someone who’s different from the rest, a real man who’s not here to tell you lies and try and run the game. What I am here for is to hopefully connect and make a lasting solid friendship based off knowing each other for who we really are. What I do have to offer is respect, sincerity, loyalty, and consideration. I’ll always be here when you need to talk and being a good listener helps. I’m very open minded and down to earth person. I like spending my time hanging out with friends, working out, playing handball, or laid back watching tv. I am also a tattoo artist which is something I love to do and have a passion for. I like watching UFC (I’m a big Connor McGregor fan), </w:t>
      </w:r>
      <w:r w:rsidR="00351D23">
        <w:t>T</w:t>
      </w:r>
      <w:r>
        <w:t xml:space="preserve">he </w:t>
      </w:r>
      <w:r w:rsidR="00351D23">
        <w:t>W</w:t>
      </w:r>
      <w:r>
        <w:t xml:space="preserve">alking </w:t>
      </w:r>
      <w:r w:rsidR="00351D23">
        <w:t>D</w:t>
      </w:r>
      <w:r>
        <w:t>ead,</w:t>
      </w:r>
      <w:r w:rsidR="000D4C42">
        <w:t xml:space="preserve"> P</w:t>
      </w:r>
      <w:r>
        <w:t xml:space="preserve">it </w:t>
      </w:r>
      <w:r w:rsidR="000D4C42">
        <w:t>B</w:t>
      </w:r>
      <w:r>
        <w:t xml:space="preserve">ulls and </w:t>
      </w:r>
      <w:r w:rsidR="000D4C42">
        <w:t>P</w:t>
      </w:r>
      <w:r>
        <w:t xml:space="preserve">arolee’s, </w:t>
      </w:r>
      <w:r w:rsidR="00522129">
        <w:t>90-</w:t>
      </w:r>
      <w:r w:rsidR="000D4C42">
        <w:t>D</w:t>
      </w:r>
      <w:r w:rsidR="00522129">
        <w:t xml:space="preserve">ay </w:t>
      </w:r>
      <w:r w:rsidR="00717C63">
        <w:t>F</w:t>
      </w:r>
      <w:r w:rsidR="00522129">
        <w:t xml:space="preserve">iancé, Game of Thrones, and Rick and Morty. I like music of all kinds from </w:t>
      </w:r>
      <w:proofErr w:type="spellStart"/>
      <w:r w:rsidR="00522129">
        <w:t>Volbeat</w:t>
      </w:r>
      <w:proofErr w:type="spellEnd"/>
      <w:r w:rsidR="00522129">
        <w:t xml:space="preserve"> and Escape the Fate to Kevin Gates. My favorite movie probably would have to be Breaking Benjamin, tho</w:t>
      </w:r>
      <w:r w:rsidR="00717C63">
        <w:t xml:space="preserve">ugh </w:t>
      </w:r>
      <w:r w:rsidR="00522129">
        <w:t>I’m currently in on a murder case and assault 2</w:t>
      </w:r>
      <w:r w:rsidR="00522129" w:rsidRPr="00522129">
        <w:rPr>
          <w:vertAlign w:val="superscript"/>
        </w:rPr>
        <w:t>nd</w:t>
      </w:r>
      <w:r w:rsidR="00522129">
        <w:t xml:space="preserve">, which is in the process of hopefully being granted an appeal. I spent my childhood and teenage years going through foster homes, group homes, and bootcamps until I was adopted at 16. I graduated from high school; I also have a son. It’s easy to get lost in the system and lose focus on the outside </w:t>
      </w:r>
      <w:r w:rsidR="00D8301D">
        <w:t>world when you don’t really have much contact with people outside of prison. I’d like to change that. If I interest, you in anyway make sure to contact me threw JPay or snailmail. I look forward to hearing from you.</w:t>
      </w:r>
    </w:p>
    <w:p w14:paraId="7A73994C" w14:textId="7EB409F3" w:rsidR="009F0733" w:rsidRDefault="00482801" w:rsidP="009F07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014C5" wp14:editId="116131CE">
                <wp:simplePos x="0" y="0"/>
                <wp:positionH relativeFrom="column">
                  <wp:posOffset>247650</wp:posOffset>
                </wp:positionH>
                <wp:positionV relativeFrom="paragraph">
                  <wp:posOffset>257175</wp:posOffset>
                </wp:positionV>
                <wp:extent cx="3657600" cy="2505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FC903" w14:textId="5E6E6376" w:rsidR="00482801" w:rsidRDefault="004828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A8600" wp14:editId="7BA954CF">
                                  <wp:extent cx="3468370" cy="2305050"/>
                                  <wp:effectExtent l="0" t="0" r="0" b="0"/>
                                  <wp:docPr id="4" name="Picture 4" descr="Two people standing in a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randon Merrill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8370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01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9.5pt;margin-top:20.25pt;width:4in;height:19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" fillcolor="white [3201]" strokeweight=".5pt">
                <v:textbox>
                  <w:txbxContent>
                    <w:p w14:paraId="343FC903" w14:textId="5E6E6376" w:rsidR="00482801" w:rsidRDefault="00482801">
                      <w:r>
                        <w:rPr>
                          <w:noProof/>
                        </w:rPr>
                        <w:drawing>
                          <wp:inline distT="0" distB="0" distL="0" distR="0" wp14:anchorId="4BEA8600" wp14:editId="7BA954CF">
                            <wp:extent cx="3468370" cy="2305050"/>
                            <wp:effectExtent l="0" t="0" r="0" b="0"/>
                            <wp:docPr id="4" name="Picture 4" descr="Two people standing in a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randon Merrill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8370" cy="230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F0733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52D5" w14:textId="77777777" w:rsidR="00596DEF" w:rsidRDefault="00596DEF">
      <w:pPr>
        <w:spacing w:after="0" w:line="240" w:lineRule="auto"/>
      </w:pPr>
      <w:r>
        <w:separator/>
      </w:r>
    </w:p>
  </w:endnote>
  <w:endnote w:type="continuationSeparator" w:id="0">
    <w:p w14:paraId="0B2BA864" w14:textId="77777777" w:rsidR="00596DEF" w:rsidRDefault="0059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D8554" w14:textId="77777777" w:rsidR="00522129" w:rsidRDefault="005221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12A4" w14:textId="77777777" w:rsidR="00596DEF" w:rsidRDefault="00596DEF">
      <w:pPr>
        <w:spacing w:after="0" w:line="240" w:lineRule="auto"/>
      </w:pPr>
      <w:r>
        <w:separator/>
      </w:r>
    </w:p>
  </w:footnote>
  <w:footnote w:type="continuationSeparator" w:id="0">
    <w:p w14:paraId="5C254F13" w14:textId="77777777" w:rsidR="00596DEF" w:rsidRDefault="0059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33"/>
    <w:rsid w:val="000D4C42"/>
    <w:rsid w:val="00194DF6"/>
    <w:rsid w:val="002F24EB"/>
    <w:rsid w:val="00351D23"/>
    <w:rsid w:val="003B460D"/>
    <w:rsid w:val="00482801"/>
    <w:rsid w:val="004E1AED"/>
    <w:rsid w:val="00522129"/>
    <w:rsid w:val="00596DEF"/>
    <w:rsid w:val="005C12A5"/>
    <w:rsid w:val="00717C63"/>
    <w:rsid w:val="0072075D"/>
    <w:rsid w:val="00791DB5"/>
    <w:rsid w:val="0088499E"/>
    <w:rsid w:val="009F0733"/>
    <w:rsid w:val="00A1310C"/>
    <w:rsid w:val="00A26CFE"/>
    <w:rsid w:val="00C60C7E"/>
    <w:rsid w:val="00CE265F"/>
    <w:rsid w:val="00D47A97"/>
    <w:rsid w:val="00D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D17E"/>
  <w15:docId w15:val="{191B7132-90E2-4708-A5D3-1B7A8CD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EA6E4-EF8E-41C7-B689-4BB399AE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2019-06-25T09:37:00Z</cp:lastPrinted>
  <dcterms:created xsi:type="dcterms:W3CDTF">2019-06-29T17:05:00Z</dcterms:created>
  <dcterms:modified xsi:type="dcterms:W3CDTF">2019-06-29T17:05:00Z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